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C6138">
        <w:rPr>
          <w:rFonts w:ascii="Times New Roman" w:hAnsi="Times New Roman" w:cs="Times New Roman"/>
        </w:rPr>
        <w:t xml:space="preserve">                   Żary, dnia. 17.07</w:t>
      </w:r>
      <w:r>
        <w:rPr>
          <w:rFonts w:ascii="Times New Roman" w:hAnsi="Times New Roman" w:cs="Times New Roman"/>
        </w:rPr>
        <w:t xml:space="preserve">.2020 r. </w:t>
      </w:r>
    </w:p>
    <w:p w:rsidR="00A15A54" w:rsidRDefault="00FC6138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SNW/ZP-371-28</w:t>
      </w:r>
      <w:r w:rsidR="00A15A54">
        <w:rPr>
          <w:rFonts w:ascii="Times New Roman" w:hAnsi="Times New Roman" w:cs="Times New Roman"/>
        </w:rPr>
        <w:t xml:space="preserve">/2020  </w:t>
      </w:r>
    </w:p>
    <w:p w:rsidR="00A15A54" w:rsidRDefault="00A15A54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A15A54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A15A54" w:rsidP="00A15A54">
      <w:pPr>
        <w:spacing w:after="0"/>
        <w:rPr>
          <w:rFonts w:ascii="Times New Roman" w:hAnsi="Times New Roman" w:cs="Times New Roman"/>
        </w:rPr>
      </w:pPr>
    </w:p>
    <w:p w:rsidR="00A15A54" w:rsidRDefault="00A15A54" w:rsidP="00A15A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A15A54" w:rsidRDefault="00A15A54" w:rsidP="00A15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A54" w:rsidRDefault="00A15A54" w:rsidP="00D06802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 xml:space="preserve">Dotyczy: postepowania o udzielenie zamówienia publicznego </w:t>
      </w:r>
      <w:r>
        <w:rPr>
          <w:color w:val="000000"/>
        </w:rPr>
        <w:t>na</w:t>
      </w:r>
      <w:r>
        <w:t xml:space="preserve"> </w:t>
      </w:r>
      <w:r w:rsidR="00FC6138" w:rsidRPr="002D37B2">
        <w:t>su</w:t>
      </w:r>
      <w:r w:rsidR="00FC6138">
        <w:t>kcesywną dostawę</w:t>
      </w:r>
      <w:r w:rsidR="00FC6138" w:rsidRPr="002D37B2">
        <w:rPr>
          <w:bCs/>
          <w:color w:val="000000"/>
        </w:rPr>
        <w:t xml:space="preserve"> sprzętu jednorazowego użytku na potrzeby Szpitala Na Wyspie Sp. z o.o. w Żarach w podziale na 21 zadań (pakietów/części</w:t>
      </w:r>
      <w:r w:rsidR="002F4673">
        <w:rPr>
          <w:bCs/>
          <w:color w:val="000000"/>
        </w:rPr>
        <w:t>)</w:t>
      </w:r>
      <w:r w:rsidR="00FC6138">
        <w:rPr>
          <w:bCs/>
        </w:rPr>
        <w:t>.</w:t>
      </w:r>
    </w:p>
    <w:p w:rsidR="00D06802" w:rsidRPr="00D06802" w:rsidRDefault="00D06802" w:rsidP="00D06802">
      <w:pPr>
        <w:pStyle w:val="Tekstpodstawowy2"/>
        <w:spacing w:line="240" w:lineRule="auto"/>
        <w:jc w:val="both"/>
        <w:rPr>
          <w:bCs/>
          <w:sz w:val="22"/>
          <w:szCs w:val="22"/>
        </w:rPr>
      </w:pPr>
    </w:p>
    <w:p w:rsidR="00A15A54" w:rsidRDefault="00A15A54" w:rsidP="00FC6138">
      <w:pPr>
        <w:pStyle w:val="Tekstpodstawowy2"/>
        <w:spacing w:line="240" w:lineRule="auto"/>
        <w:jc w:val="both"/>
        <w:rPr>
          <w:bCs/>
        </w:rPr>
      </w:pPr>
      <w:r>
        <w:t>Dział</w:t>
      </w:r>
      <w:r w:rsidR="00B600E0">
        <w:t>ając na podstawie art. 92 ust. 2</w:t>
      </w:r>
      <w:r>
        <w:t xml:space="preserve"> ustawy z dnia 29 stycznia 2004 roku Prawo zamówień publicznych  </w:t>
      </w:r>
      <w:r w:rsidR="00FC6138">
        <w:t xml:space="preserve">   (</w:t>
      </w:r>
      <w:r>
        <w:t>Dz. U. z 2019 roku poz. 1843</w:t>
      </w:r>
      <w:r w:rsidR="00FC6138">
        <w:t xml:space="preserve"> ze zm.</w:t>
      </w:r>
      <w:r>
        <w:t>) informuję, że w prowadzonym postępowaniu o udzielenie zamówienia publicznego na</w:t>
      </w:r>
      <w:r>
        <w:rPr>
          <w:bCs/>
        </w:rPr>
        <w:t xml:space="preserve"> </w:t>
      </w:r>
      <w:r w:rsidR="00FC6138" w:rsidRPr="002D37B2">
        <w:t>su</w:t>
      </w:r>
      <w:r w:rsidR="00FC6138">
        <w:t>kcesywną dostawę</w:t>
      </w:r>
      <w:r w:rsidR="00FC6138" w:rsidRPr="002D37B2">
        <w:rPr>
          <w:bCs/>
          <w:color w:val="000000"/>
        </w:rPr>
        <w:t xml:space="preserve"> sprzętu jednorazowego użytku na potrzeby Szpitala Na Wyspie Sp. z o.o. w Żarach w podziale na 21 zadań (pakietów/części</w:t>
      </w:r>
      <w:r w:rsidR="00B600E0">
        <w:rPr>
          <w:bCs/>
        </w:rPr>
        <w:t>)</w:t>
      </w:r>
      <w:r w:rsidR="002F4673">
        <w:rPr>
          <w:bCs/>
        </w:rPr>
        <w:t>,</w:t>
      </w:r>
      <w:r w:rsidR="00FC6138">
        <w:rPr>
          <w:bCs/>
          <w:sz w:val="22"/>
          <w:szCs w:val="22"/>
        </w:rPr>
        <w:t xml:space="preserve"> </w:t>
      </w:r>
      <w:r>
        <w:rPr>
          <w:bCs/>
        </w:rPr>
        <w:t>została wybrana oferta złożona przez:</w:t>
      </w:r>
    </w:p>
    <w:p w:rsidR="00920E2B" w:rsidRP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20E2B">
        <w:rPr>
          <w:rFonts w:ascii="Times New Roman" w:hAnsi="Times New Roman" w:cs="Times New Roman"/>
          <w:b/>
          <w:bCs/>
        </w:rPr>
        <w:t>Zadanie 1 – oferta nr 3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Bialmed Sp. z o. o., ul. Kazimierzowska 46/48/35. 02-546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146 489,04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>Zadanie  3 – oferta  nr 6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Baxter Polska Sp. z o.o., ul. Kruczkowskiego 8, 00-380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27 324,00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>Zadanie 4 – oferta nr 3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Bialmed Sp. z o. o., ul. Kazimierzowska 46/48/35. 02-546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35 356,99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20E2B">
        <w:rPr>
          <w:rFonts w:ascii="Times New Roman" w:hAnsi="Times New Roman" w:cs="Times New Roman"/>
          <w:b/>
          <w:bCs/>
        </w:rPr>
        <w:t>Zadanie 5 – oferta nr 3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Bialmed Sp. z o. o., ul. Kazimierzowska 46/48/35. 02-546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30 511,69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SIWZ, w kryteriach oceny otrzymała najkorzystniejszy bilans punktów ceny i terminu dostaw cząstkowych.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zostały  jeszcze złożone  oferta przez: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Przedsiębiorstwo Wielobranżowe „ INTERGOS” Sp. z o.o., ul. Legionów 55, 43-300 Bielsko-Biała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z ceną brutto 47 535,55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W kryteriach oceny oferta otrzymała łącznie 78,51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38,51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Rexomed Sp. z o.o., ul. Mączna 31, 70-780 Szczecin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z ceną brutto 35 427,84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W kryteriach oceny oferta otrzymała łącznie 91,67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51,67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20E2B" w:rsidRP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20E2B">
        <w:rPr>
          <w:rFonts w:ascii="Times New Roman" w:hAnsi="Times New Roman" w:cs="Times New Roman"/>
          <w:b/>
          <w:bCs/>
        </w:rPr>
        <w:t>Zadanie 6 – oferta nr 16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Sorimex Sp. z o.o.  Sp.k., ul. Równinna 5, 87-100 Toruń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12 562,02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>Zadanie 7 – oferta nr 1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Mediplus Krzysztof Wypych, ul. Cisowa 5C/5, 65-960 Zielona Góra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170 472,01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>Zadanie 8 – oferta nr 4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Beryl Med. Poland Sp. z o.o., ul. Złotej Jesieni 58, 05-410 Józefów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27 247,50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20E2B" w:rsidRP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20E2B">
        <w:rPr>
          <w:rFonts w:ascii="Times New Roman" w:hAnsi="Times New Roman" w:cs="Times New Roman"/>
          <w:b/>
          <w:bCs/>
        </w:rPr>
        <w:t>Zadanie 11 – oferta nr 10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Biameditek Sp. z o.o., ul. Elewatorska 58, 15-620 Białystok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7 648,02 zł i 2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20E2B" w:rsidRP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20E2B">
        <w:rPr>
          <w:rFonts w:ascii="Times New Roman" w:hAnsi="Times New Roman" w:cs="Times New Roman"/>
          <w:b/>
          <w:bCs/>
        </w:rPr>
        <w:t>Zadanie 12 – oferta nr 5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Dräger Polska Sp. z o.o., ul. Posąg 7 Panien 1, 02-495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28 714,85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lastRenderedPageBreak/>
        <w:t>Zadanie 13 – oferta nr 12</w:t>
      </w:r>
    </w:p>
    <w:p w:rsidR="00920E2B" w:rsidRPr="0091619E" w:rsidRDefault="00920E2B" w:rsidP="00920E2B">
      <w:pPr>
        <w:spacing w:after="0"/>
        <w:jc w:val="both"/>
        <w:rPr>
          <w:rFonts w:ascii="Times New Roman" w:hAnsi="Times New Roman" w:cs="Times New Roman"/>
        </w:rPr>
      </w:pPr>
      <w:r w:rsidRPr="0091619E">
        <w:rPr>
          <w:rFonts w:ascii="Times New Roman" w:hAnsi="Times New Roman" w:cs="Times New Roman"/>
        </w:rPr>
        <w:t xml:space="preserve">Bertz Medical Sp. z o.o. Sp.k., ul. </w:t>
      </w:r>
      <w:r>
        <w:rPr>
          <w:rFonts w:ascii="Times New Roman" w:hAnsi="Times New Roman" w:cs="Times New Roman"/>
        </w:rPr>
        <w:t>Wybieg 7, 61-315 Poznań,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19 828,80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>Zadanie 15 – oferta nr 13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NZTechno Sp. z o.o., ul. Berneńska 5A, 03-976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1 782,00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>Zadanie 16 – oferta nr 7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AKME Sp. z o.o. Sp.k., ul. Poloneza 89B, 02-826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16 200,00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>Zadanie 17 – oferta nr 9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Medtronic Poland Sp. z o.o., ul. Polna 11, 00-633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23 760,00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 xml:space="preserve">Zadanie 18 – oferta nr </w:t>
      </w:r>
      <w:r>
        <w:rPr>
          <w:rFonts w:ascii="Times New Roman" w:hAnsi="Times New Roman" w:cs="Times New Roman"/>
          <w:b/>
        </w:rPr>
        <w:t>14</w:t>
      </w:r>
    </w:p>
    <w:p w:rsidR="00920E2B" w:rsidRPr="006342F9" w:rsidRDefault="00920E2B" w:rsidP="00920E2B">
      <w:pPr>
        <w:spacing w:after="0"/>
        <w:jc w:val="both"/>
        <w:rPr>
          <w:rFonts w:ascii="Times New Roman" w:hAnsi="Times New Roman" w:cs="Times New Roman"/>
        </w:rPr>
      </w:pPr>
      <w:r w:rsidRPr="006342F9">
        <w:rPr>
          <w:rFonts w:ascii="Times New Roman" w:hAnsi="Times New Roman" w:cs="Times New Roman"/>
        </w:rPr>
        <w:t xml:space="preserve">Dutchemed PL Sp. z o.o., ul. </w:t>
      </w:r>
      <w:r>
        <w:rPr>
          <w:rFonts w:ascii="Times New Roman" w:hAnsi="Times New Roman" w:cs="Times New Roman"/>
        </w:rPr>
        <w:t>Szajnochy 14, 85-738 Bydgoszcz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12 279,60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</w:p>
    <w:p w:rsidR="00920E2B" w:rsidRPr="00920E2B" w:rsidRDefault="00920E2B" w:rsidP="00920E2B">
      <w:pPr>
        <w:spacing w:after="0"/>
        <w:jc w:val="both"/>
        <w:rPr>
          <w:rFonts w:ascii="Times New Roman" w:hAnsi="Times New Roman" w:cs="Times New Roman"/>
          <w:b/>
        </w:rPr>
      </w:pPr>
      <w:r w:rsidRPr="00920E2B">
        <w:rPr>
          <w:rFonts w:ascii="Times New Roman" w:hAnsi="Times New Roman" w:cs="Times New Roman"/>
          <w:b/>
        </w:rPr>
        <w:t>Zadanie 19– oferta nr 8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Coloplast sp. z o.o., ul. Inflancka 4, 00-189 Warszawa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7 964,59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20E2B" w:rsidRP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20E2B">
        <w:rPr>
          <w:rFonts w:ascii="Times New Roman" w:hAnsi="Times New Roman" w:cs="Times New Roman"/>
          <w:b/>
          <w:bCs/>
        </w:rPr>
        <w:lastRenderedPageBreak/>
        <w:t>Zadanie 20– oferta nr 2</w:t>
      </w:r>
    </w:p>
    <w:p w:rsidR="00920E2B" w:rsidRPr="006342F9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342F9">
        <w:rPr>
          <w:rFonts w:ascii="Times New Roman" w:hAnsi="Times New Roman" w:cs="Times New Roman"/>
          <w:bCs/>
        </w:rPr>
        <w:t>Duolux Medical Sp. z o. Os. B. Chrobrego 40/F/53, 60-681 Poznań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4 665,60 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SIWZ, w kryteriach oceny otrzymała najkorzystniejszy bilans punktów ceny i terminu dostaw cząstkowych.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 jeszcze złożona  oferta przez:</w:t>
      </w:r>
    </w:p>
    <w:p w:rsidR="00920E2B" w:rsidRDefault="00920E2B" w:rsidP="0092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Beryl Med. Poland Sp. z o.o., ul. Złotej Jesieni 58, 05-410 Józefów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4 752,00 zł i 3 dniowym terminem dostaw cząstkowych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98,91 pkt. w tym: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58,91 pkt.,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920E2B" w:rsidRDefault="00920E2B" w:rsidP="00920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A15A54" w:rsidRDefault="00920E2B" w:rsidP="00B600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0E2B">
        <w:rPr>
          <w:rFonts w:ascii="Times New Roman" w:hAnsi="Times New Roman" w:cs="Times New Roman"/>
          <w:bCs/>
        </w:rPr>
        <w:t xml:space="preserve">Z przedmiotowego postępowania unieważniono  na podstawie  art. 93 ust. 1 pkt 1 </w:t>
      </w:r>
      <w:r w:rsidRPr="00920E2B">
        <w:rPr>
          <w:rFonts w:ascii="Times New Roman" w:hAnsi="Times New Roman" w:cs="Times New Roman"/>
        </w:rPr>
        <w:t>Ustawy z dnia 29 stycznia 2004 roku Prawo zamówień publicznych (t.j. Dz. U. z 2019 poz. 1843 ze zm.</w:t>
      </w:r>
      <w:r>
        <w:rPr>
          <w:rFonts w:ascii="Times New Roman" w:hAnsi="Times New Roman" w:cs="Times New Roman"/>
        </w:rPr>
        <w:t>) zadanie nr 2, 9,10,14 i 21 ponieważ nie złożono żadnej oferty niepodlegającej odrzuceniu.</w:t>
      </w:r>
      <w:r w:rsidR="00D06802">
        <w:rPr>
          <w:rFonts w:ascii="Times New Roman" w:hAnsi="Times New Roman" w:cs="Times New Roman"/>
        </w:rPr>
        <w:t xml:space="preserve"> </w:t>
      </w:r>
    </w:p>
    <w:p w:rsidR="00D06802" w:rsidRDefault="00D06802" w:rsidP="00A15A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802" w:rsidRDefault="00AA566D" w:rsidP="00AA566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Prezes Zarządu</w:t>
      </w:r>
    </w:p>
    <w:p w:rsidR="00AA566D" w:rsidRDefault="00AA566D" w:rsidP="00AA566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Jolanta Dankiewicz</w:t>
      </w:r>
    </w:p>
    <w:sectPr w:rsidR="00AA566D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9E" w:rsidRDefault="00E0529E" w:rsidP="00143915">
      <w:pPr>
        <w:spacing w:after="0" w:line="240" w:lineRule="auto"/>
      </w:pPr>
      <w:r>
        <w:separator/>
      </w:r>
    </w:p>
  </w:endnote>
  <w:endnote w:type="continuationSeparator" w:id="0">
    <w:p w:rsidR="00E0529E" w:rsidRDefault="00E0529E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9E" w:rsidRDefault="00E0529E" w:rsidP="00143915">
      <w:pPr>
        <w:spacing w:after="0" w:line="240" w:lineRule="auto"/>
      </w:pPr>
      <w:r>
        <w:separator/>
      </w:r>
    </w:p>
  </w:footnote>
  <w:footnote w:type="continuationSeparator" w:id="0">
    <w:p w:rsidR="00E0529E" w:rsidRDefault="00E0529E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25260"/>
    <w:rsid w:val="000442E4"/>
    <w:rsid w:val="000E3933"/>
    <w:rsid w:val="00121010"/>
    <w:rsid w:val="00143915"/>
    <w:rsid w:val="001842EC"/>
    <w:rsid w:val="00190C35"/>
    <w:rsid w:val="0019172B"/>
    <w:rsid w:val="00222731"/>
    <w:rsid w:val="002F4673"/>
    <w:rsid w:val="0032240B"/>
    <w:rsid w:val="003466E3"/>
    <w:rsid w:val="003B36B6"/>
    <w:rsid w:val="003F3077"/>
    <w:rsid w:val="004D7770"/>
    <w:rsid w:val="00516DF9"/>
    <w:rsid w:val="00581481"/>
    <w:rsid w:val="005C45CC"/>
    <w:rsid w:val="00632560"/>
    <w:rsid w:val="0067079A"/>
    <w:rsid w:val="006C1425"/>
    <w:rsid w:val="006F2AD1"/>
    <w:rsid w:val="0070056F"/>
    <w:rsid w:val="00703A74"/>
    <w:rsid w:val="00773831"/>
    <w:rsid w:val="007A7084"/>
    <w:rsid w:val="007B6B93"/>
    <w:rsid w:val="007F65D4"/>
    <w:rsid w:val="00854772"/>
    <w:rsid w:val="009008D4"/>
    <w:rsid w:val="00912786"/>
    <w:rsid w:val="00920E2B"/>
    <w:rsid w:val="00922F25"/>
    <w:rsid w:val="00963A7C"/>
    <w:rsid w:val="00994D01"/>
    <w:rsid w:val="009A6EB6"/>
    <w:rsid w:val="009D7C9E"/>
    <w:rsid w:val="00A15A54"/>
    <w:rsid w:val="00A32048"/>
    <w:rsid w:val="00A53C5F"/>
    <w:rsid w:val="00A735ED"/>
    <w:rsid w:val="00A7751F"/>
    <w:rsid w:val="00A83FDB"/>
    <w:rsid w:val="00AA566D"/>
    <w:rsid w:val="00B11A41"/>
    <w:rsid w:val="00B600E0"/>
    <w:rsid w:val="00B62C79"/>
    <w:rsid w:val="00B801EA"/>
    <w:rsid w:val="00C477BA"/>
    <w:rsid w:val="00C53A75"/>
    <w:rsid w:val="00C85AAA"/>
    <w:rsid w:val="00C96E58"/>
    <w:rsid w:val="00CC026C"/>
    <w:rsid w:val="00CD2745"/>
    <w:rsid w:val="00D06802"/>
    <w:rsid w:val="00D3512E"/>
    <w:rsid w:val="00DA3039"/>
    <w:rsid w:val="00DB7F49"/>
    <w:rsid w:val="00E00C39"/>
    <w:rsid w:val="00E0529E"/>
    <w:rsid w:val="00E150F5"/>
    <w:rsid w:val="00E62FE0"/>
    <w:rsid w:val="00EB42DE"/>
    <w:rsid w:val="00EF39D3"/>
    <w:rsid w:val="00F20AB8"/>
    <w:rsid w:val="00F23F91"/>
    <w:rsid w:val="00F60AD1"/>
    <w:rsid w:val="00F80613"/>
    <w:rsid w:val="00F9267E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82670-4B96-4CFB-B027-958FAB1E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</TotalTime>
  <Pages>1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2020-07-17T11:05:00Z</cp:lastPrinted>
  <dcterms:created xsi:type="dcterms:W3CDTF">2020-07-17T11:10:00Z</dcterms:created>
  <dcterms:modified xsi:type="dcterms:W3CDTF">2020-07-17T11:27:00Z</dcterms:modified>
</cp:coreProperties>
</file>